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</w:tblGrid>
      <w:tr>
        <w:trPr>
          <w:trHeight w:val="408"/>
        </w:trPr>
        <w:tc>
          <w:tcPr>
            <w:tcW w:w="20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Antrag Nr.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</w:rPr>
      </w:pPr>
    </w:p>
    <w:p/>
    <w:p>
      <w:pPr>
        <w:rPr>
          <w:rFonts w:ascii="Arial" w:hAnsi="Arial" w:cs="Arial"/>
          <w:sz w:val="32"/>
          <w:szCs w:val="32"/>
          <w:lang w:val="de-DE"/>
        </w:rPr>
      </w:pPr>
    </w:p>
    <w:p>
      <w:pPr>
        <w:ind w:left="-180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13"/>
        <w:gridCol w:w="1613"/>
      </w:tblGrid>
      <w:tr>
        <w:trPr>
          <w:trHeight w:val="408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Ablauf Antrag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ingereicht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Behandlung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Behandlung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-1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Formelles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FKQ</w:t>
            </w:r>
            <w:r>
              <w:rPr>
                <w:rFonts w:ascii="Arial" w:hAnsi="Arial" w:cs="Arial"/>
                <w:sz w:val="20"/>
                <w:szCs w:val="20"/>
              </w:rPr>
              <w:t xml:space="preserve"> behandelt Anträge, die </w:t>
            </w:r>
            <w:r>
              <w:rPr>
                <w:rFonts w:ascii="Arial" w:hAnsi="Arial" w:cs="Arial"/>
                <w:b/>
                <w:sz w:val="20"/>
                <w:szCs w:val="20"/>
              </w:rPr>
              <w:t>Änderungen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der webbasierten Vorlage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Qualitätsberichts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die dazugehörige Anleitung (Benutzerhandbuch oder Infobutton) betreffen.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Antrag von </w:t>
            </w:r>
            <w:r>
              <w:rPr>
                <w:rFonts w:ascii="Arial" w:hAnsi="Arial" w:cs="Arial"/>
                <w:sz w:val="20"/>
                <w:szCs w:val="20"/>
              </w:rPr>
              <w:t xml:space="preserve">Fachkommission Qualität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beurteilt wird, sind nachfolgende Erläuterungen zwingend zu beachten: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Antragsformular ist vollständig, elektronisch und korrekt </w:t>
            </w:r>
            <w:r>
              <w:rPr>
                <w:rFonts w:ascii="Arial" w:hAnsi="Arial" w:cs="Arial"/>
                <w:sz w:val="20"/>
                <w:szCs w:val="20"/>
              </w:rPr>
              <w:t>auszufüllen.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konkreter Lösungsvorschlag</w:t>
            </w:r>
            <w:r>
              <w:rPr>
                <w:rFonts w:ascii="Arial" w:hAnsi="Arial" w:cs="Arial"/>
                <w:sz w:val="20"/>
                <w:szCs w:val="20"/>
              </w:rPr>
              <w:t xml:space="preserve"> (Punkt 2) für einen allfälligen Fachkommissionsentscheid ist zwingend zu formu</w:t>
            </w:r>
            <w:r>
              <w:rPr>
                <w:rFonts w:ascii="Arial" w:hAnsi="Arial" w:cs="Arial"/>
                <w:sz w:val="20"/>
                <w:szCs w:val="20"/>
              </w:rPr>
              <w:t>lieren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rechtsgültig unterzeichnete Antragsformular ist an die Geschäftsstelle zu senden:</w:t>
            </w:r>
          </w:p>
          <w:p>
            <w:pPr>
              <w:pStyle w:val="Listenabsatz"/>
              <w:tabs>
                <w:tab w:val="left" w:pos="360"/>
                <w:tab w:val="left" w:pos="1620"/>
              </w:tabs>
            </w:pPr>
            <w:r>
              <w:rPr>
                <w:rFonts w:ascii="Arial" w:hAnsi="Arial" w:cs="Arial"/>
                <w:sz w:val="20"/>
                <w:szCs w:val="20"/>
              </w:rPr>
              <w:t>H+ Die Spitäler der Schweiz, Qualität, Lorrainestrasse 4A, 3013 Bern.</w:t>
            </w:r>
            <w:r>
              <w:rPr>
                <w:rFonts w:ascii="Arial" w:hAnsi="Arial" w:cs="Arial"/>
                <w:sz w:val="20"/>
                <w:szCs w:val="20"/>
              </w:rPr>
              <w:br/>
              <w:t>Für eine einfachere Weiterbearbeitung wird eine elektronische Kopie an die E-Mail Adresse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geschaeftsstelle@hplus.ch</w:t>
            </w:r>
            <w:r>
              <w:rPr>
                <w:rFonts w:ascii="Arial" w:hAnsi="Arial" w:cs="Arial"/>
                <w:sz w:val="20"/>
                <w:szCs w:val="20"/>
              </w:rPr>
              <w:t xml:space="preserve"> benötigt.</w:t>
            </w:r>
          </w:p>
        </w:tc>
      </w:tr>
    </w:tbl>
    <w:p>
      <w:pPr>
        <w:tabs>
          <w:tab w:val="left" w:pos="360"/>
        </w:tabs>
        <w:rPr>
          <w:rFonts w:ascii="Arial" w:hAnsi="Arial" w:cs="Arial"/>
          <w:sz w:val="32"/>
          <w:szCs w:val="32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13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Referenzangabe</w:t>
            </w: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im generierten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Qualitätsbericht (</w:t>
            </w:r>
            <w:r>
              <w:rPr>
                <w:rFonts w:ascii="Arial" w:hAnsi="Arial" w:cs="Arial"/>
                <w:b/>
                <w:sz w:val="20"/>
                <w:szCs w:val="20"/>
              </w:rPr>
              <w:t>PDF-Export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in 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elektronischen Vorlage (Webseite)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in der Benutzeranleitung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01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Antragssteller </w:t>
            </w:r>
            <w:r>
              <w:rPr>
                <w:rFonts w:ascii="Arial" w:hAnsi="Arial" w:cs="Arial"/>
                <w:sz w:val="20"/>
                <w:szCs w:val="20"/>
              </w:rPr>
              <w:t>(Institution)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74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Unterschrift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des Spitaldirektors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Mitglied der </w:t>
            </w:r>
            <w:r>
              <w:rPr>
                <w:rFonts w:ascii="Arial" w:hAnsi="Arial" w:cs="Arial"/>
                <w:sz w:val="20"/>
                <w:szCs w:val="20"/>
              </w:rPr>
              <w:t>Geschäfts</w:t>
            </w:r>
            <w:r>
              <w:rPr>
                <w:rFonts w:ascii="Arial" w:hAnsi="Arial" w:cs="Arial"/>
                <w:sz w:val="20"/>
                <w:szCs w:val="20"/>
              </w:rPr>
              <w:t>leitung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/>
    <w:p>
      <w:pPr>
        <w:tabs>
          <w:tab w:val="left" w:pos="3960"/>
        </w:tabs>
        <w:ind w:lef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val="de-DE"/>
        </w:rPr>
        <w:lastRenderedPageBreak/>
        <w:t xml:space="preserve">  </w:t>
      </w:r>
    </w:p>
    <w:p>
      <w:pPr>
        <w:tabs>
          <w:tab w:val="left" w:pos="360"/>
          <w:tab w:val="left" w:pos="1620"/>
        </w:tabs>
        <w:rPr>
          <w:rFonts w:ascii="Arial" w:hAnsi="Arial" w:cs="Arial"/>
          <w:sz w:val="28"/>
          <w:szCs w:val="28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Ausgangslage / Problemstellung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Lösungsvorschlag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Auswirkungen auf den generierten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Qualitätsberichts (</w:t>
            </w:r>
            <w:r>
              <w:rPr>
                <w:rFonts w:ascii="Arial" w:hAnsi="Arial" w:cs="Arial"/>
                <w:b/>
                <w:sz w:val="24"/>
                <w:szCs w:val="24"/>
              </w:rPr>
              <w:t>PDF-Export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Auswirkungen die elektronische Vorlage (inkl. Infobuttons)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Weitere Auswirkungen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</w:rPr>
      </w:pPr>
    </w:p>
    <w:p/>
    <w:sectPr>
      <w:footerReference w:type="default" r:id="rId8"/>
      <w:headerReference w:type="first" r:id="rId9"/>
      <w:footerReference w:type="first" r:id="rId10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tabs>
        <w:tab w:val="right" w:pos="9356"/>
      </w:tabs>
      <w:rPr>
        <w:noProof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63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1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pStyle w:val="Fuzeile"/>
      <w:tabs>
        <w:tab w:val="left" w:pos="634"/>
      </w:tabs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rPr>
        <w:lang w:eastAsia="de-CH"/>
      </w:rPr>
      <w:drawing>
        <wp:anchor distT="0" distB="0" distL="114300" distR="114300" simplePos="0" relativeHeight="251656192" behindDoc="1" locked="0" layoutInCell="1" allowOverlap="1" wp14:anchorId="2583F7E6" wp14:editId="52C9EB46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5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  <w:r>
      <w:tab/>
    </w:r>
  </w:p>
  <w:p>
    <w:pPr>
      <w:pStyle w:val="Kopfzeile"/>
      <w:tabs>
        <w:tab w:val="left" w:pos="5940"/>
      </w:tabs>
    </w:pPr>
  </w:p>
  <w:p>
    <w:pPr>
      <w:jc w:val="right"/>
      <w:rPr>
        <w:rFonts w:ascii="Verdana" w:hAnsi="Verdana" w:cs="Arial"/>
        <w:b/>
        <w:i/>
        <w:color w:val="005292"/>
        <w:sz w:val="28"/>
        <w:szCs w:val="28"/>
      </w:rPr>
    </w:pPr>
    <w:r>
      <w:rPr>
        <w:rFonts w:ascii="Verdana" w:hAnsi="Verdana" w:cs="Arial"/>
        <w:b/>
        <w:i/>
        <w:color w:val="005292"/>
        <w:sz w:val="28"/>
        <w:szCs w:val="28"/>
      </w:rPr>
      <w:t xml:space="preserve">Fachkommission </w:t>
    </w:r>
    <w:r>
      <w:rPr>
        <w:rFonts w:ascii="Verdana" w:hAnsi="Verdana" w:cs="Arial"/>
        <w:b/>
        <w:i/>
        <w:color w:val="005292"/>
        <w:sz w:val="28"/>
        <w:szCs w:val="28"/>
      </w:rPr>
      <w:br/>
      <w:t xml:space="preserve">Qualität </w:t>
    </w:r>
    <w:r>
      <w:rPr>
        <w:rFonts w:ascii="Verdana" w:hAnsi="Verdana" w:cs="Arial"/>
        <w:b/>
        <w:i/>
        <w:color w:val="005292"/>
        <w:sz w:val="28"/>
        <w:szCs w:val="28"/>
      </w:rPr>
      <w:t xml:space="preserve">- </w:t>
    </w:r>
    <w:r>
      <w:rPr>
        <w:rFonts w:ascii="Verdana" w:hAnsi="Verdana" w:cs="Arial"/>
        <w:b/>
        <w:i/>
        <w:color w:val="005292"/>
        <w:sz w:val="28"/>
        <w:szCs w:val="28"/>
      </w:rPr>
      <w:t>FKQ</w:t>
    </w:r>
    <w:r>
      <w:rPr>
        <w:rFonts w:ascii="Verdana" w:hAnsi="Verdana" w:cs="Arial"/>
        <w:b/>
        <w:i/>
        <w:color w:val="005292"/>
        <w:sz w:val="28"/>
        <w:szCs w:val="28"/>
      </w:rPr>
      <w:t xml:space="preserve"> </w:t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2952"/>
    </w:tblGrid>
    <w:tr>
      <w:trPr>
        <w:gridAfter w:val="1"/>
        <w:wAfter w:w="2952" w:type="dxa"/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bookmarkEnd w:id="1"/>
        <w:p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53C987" wp14:editId="54670580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69215</wp:posOffset>
                    </wp:positionV>
                    <wp:extent cx="6346190" cy="0"/>
                    <wp:effectExtent l="0" t="0" r="1651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6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F409E7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5.45pt" to="47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4e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" strokecolor="#005292"/>
                </w:pict>
              </mc:Fallback>
            </mc:AlternateContent>
          </w:r>
        </w:p>
      </w:tc>
    </w:tr>
    <w:tr>
      <w:trPr>
        <w:trHeight w:val="512"/>
      </w:trPr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</w:rPr>
            <w:t xml:space="preserve">Antragsformular </w:t>
          </w:r>
          <w:r>
            <w:rPr>
              <w:rFonts w:ascii="Arial" w:hAnsi="Arial" w:cs="Arial"/>
              <w:b/>
              <w:color w:val="005292"/>
              <w:sz w:val="36"/>
              <w:szCs w:val="36"/>
            </w:rPr>
            <w:t>eQualitätsbericht</w:t>
          </w:r>
        </w:p>
      </w:tc>
    </w:tr>
  </w:tbl>
  <w:p>
    <w:pPr>
      <w:pStyle w:val="Kopfzeile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E2B"/>
    <w:multiLevelType w:val="hybridMultilevel"/>
    <w:tmpl w:val="1CCC0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1"/>
    <w:rsid w:val="00011A7C"/>
    <w:rsid w:val="00031CEB"/>
    <w:rsid w:val="00052500"/>
    <w:rsid w:val="00077FF2"/>
    <w:rsid w:val="00083792"/>
    <w:rsid w:val="000849C3"/>
    <w:rsid w:val="000A540A"/>
    <w:rsid w:val="000B6FB6"/>
    <w:rsid w:val="000B7C3A"/>
    <w:rsid w:val="000C25DD"/>
    <w:rsid w:val="000C58AD"/>
    <w:rsid w:val="000F1860"/>
    <w:rsid w:val="000F3257"/>
    <w:rsid w:val="0010710C"/>
    <w:rsid w:val="001118C2"/>
    <w:rsid w:val="001118E2"/>
    <w:rsid w:val="00131FD1"/>
    <w:rsid w:val="00136869"/>
    <w:rsid w:val="00162C48"/>
    <w:rsid w:val="00187964"/>
    <w:rsid w:val="0019152A"/>
    <w:rsid w:val="001A7391"/>
    <w:rsid w:val="001C5C64"/>
    <w:rsid w:val="001C7E5C"/>
    <w:rsid w:val="001D07D0"/>
    <w:rsid w:val="001D16F8"/>
    <w:rsid w:val="001F022E"/>
    <w:rsid w:val="00213147"/>
    <w:rsid w:val="00244DEB"/>
    <w:rsid w:val="0025170F"/>
    <w:rsid w:val="00256D6C"/>
    <w:rsid w:val="002833A4"/>
    <w:rsid w:val="002A1C6F"/>
    <w:rsid w:val="002A3FDA"/>
    <w:rsid w:val="002B6DB9"/>
    <w:rsid w:val="002C125B"/>
    <w:rsid w:val="002C399F"/>
    <w:rsid w:val="002E1591"/>
    <w:rsid w:val="002E4E62"/>
    <w:rsid w:val="00301FF6"/>
    <w:rsid w:val="00303E58"/>
    <w:rsid w:val="003063B0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5217"/>
    <w:rsid w:val="0040784C"/>
    <w:rsid w:val="00442653"/>
    <w:rsid w:val="00453E05"/>
    <w:rsid w:val="00462CD2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7D5B"/>
    <w:rsid w:val="005944F3"/>
    <w:rsid w:val="005A7E7B"/>
    <w:rsid w:val="005C7536"/>
    <w:rsid w:val="005E292B"/>
    <w:rsid w:val="005E4CF9"/>
    <w:rsid w:val="005E62D6"/>
    <w:rsid w:val="005F3829"/>
    <w:rsid w:val="005F67C5"/>
    <w:rsid w:val="005F7B2A"/>
    <w:rsid w:val="00640030"/>
    <w:rsid w:val="0064279E"/>
    <w:rsid w:val="00654485"/>
    <w:rsid w:val="00694077"/>
    <w:rsid w:val="006F49B3"/>
    <w:rsid w:val="006F6F41"/>
    <w:rsid w:val="00725BD9"/>
    <w:rsid w:val="007454D1"/>
    <w:rsid w:val="00746715"/>
    <w:rsid w:val="007477A8"/>
    <w:rsid w:val="00755BBD"/>
    <w:rsid w:val="007679FB"/>
    <w:rsid w:val="007709F7"/>
    <w:rsid w:val="00771F45"/>
    <w:rsid w:val="00775574"/>
    <w:rsid w:val="007C0498"/>
    <w:rsid w:val="007C3C53"/>
    <w:rsid w:val="007D1ACC"/>
    <w:rsid w:val="007D766E"/>
    <w:rsid w:val="00813F2E"/>
    <w:rsid w:val="008400FD"/>
    <w:rsid w:val="008455C7"/>
    <w:rsid w:val="00850DB5"/>
    <w:rsid w:val="00855C87"/>
    <w:rsid w:val="00857182"/>
    <w:rsid w:val="00874A77"/>
    <w:rsid w:val="00875CC9"/>
    <w:rsid w:val="008A3015"/>
    <w:rsid w:val="008A41EE"/>
    <w:rsid w:val="008C01A8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0BC0"/>
    <w:rsid w:val="009621FF"/>
    <w:rsid w:val="00963813"/>
    <w:rsid w:val="00967E89"/>
    <w:rsid w:val="009A41AF"/>
    <w:rsid w:val="009A4480"/>
    <w:rsid w:val="009B478D"/>
    <w:rsid w:val="009D2464"/>
    <w:rsid w:val="009D43BB"/>
    <w:rsid w:val="009E37B6"/>
    <w:rsid w:val="009F7171"/>
    <w:rsid w:val="00A137E4"/>
    <w:rsid w:val="00A24608"/>
    <w:rsid w:val="00A25DEE"/>
    <w:rsid w:val="00A4064E"/>
    <w:rsid w:val="00A43C56"/>
    <w:rsid w:val="00A51B21"/>
    <w:rsid w:val="00A63D88"/>
    <w:rsid w:val="00A82A60"/>
    <w:rsid w:val="00A970A9"/>
    <w:rsid w:val="00AD7CE3"/>
    <w:rsid w:val="00AF0E4D"/>
    <w:rsid w:val="00AF282B"/>
    <w:rsid w:val="00B02249"/>
    <w:rsid w:val="00B10178"/>
    <w:rsid w:val="00B102C4"/>
    <w:rsid w:val="00B40B76"/>
    <w:rsid w:val="00B525A3"/>
    <w:rsid w:val="00B61F17"/>
    <w:rsid w:val="00B9069A"/>
    <w:rsid w:val="00B93121"/>
    <w:rsid w:val="00B94146"/>
    <w:rsid w:val="00B9726E"/>
    <w:rsid w:val="00B975C5"/>
    <w:rsid w:val="00BE1929"/>
    <w:rsid w:val="00BE3E81"/>
    <w:rsid w:val="00C003CD"/>
    <w:rsid w:val="00C02206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4853"/>
    <w:rsid w:val="00D16A17"/>
    <w:rsid w:val="00D2766A"/>
    <w:rsid w:val="00D34BD5"/>
    <w:rsid w:val="00D46CF2"/>
    <w:rsid w:val="00D522F6"/>
    <w:rsid w:val="00D57C8A"/>
    <w:rsid w:val="00D619C9"/>
    <w:rsid w:val="00D63C7E"/>
    <w:rsid w:val="00D64B28"/>
    <w:rsid w:val="00DB74C5"/>
    <w:rsid w:val="00DD7EC9"/>
    <w:rsid w:val="00DE2634"/>
    <w:rsid w:val="00DE7386"/>
    <w:rsid w:val="00E07F6E"/>
    <w:rsid w:val="00E4212F"/>
    <w:rsid w:val="00E535D9"/>
    <w:rsid w:val="00E73A89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0FAE19E"/>
  <w15:docId w15:val="{61E77D5C-8CA9-4217-9BA3-91722676222E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1AF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rsid w:val="009A41AF"/>
    <w:rPr>
      <w:color w:val="0000FF"/>
      <w:u w:val="single"/>
    </w:rPr>
  </w:style>
  <w:style w:type="character" w:styleId="Seitenzahl">
    <w:name w:val="page number"/>
    <w:basedOn w:val="Absatz-Standardschriftart"/>
    <w:rsid w:val="009A41AF"/>
  </w:style>
  <w:style w:type="character" w:styleId="NichtaufgelsteErwhnung">
    <w:name w:val="Unresolved Mention"/>
    <w:basedOn w:val="Absatz-Standardschriftart"/>
    <w:uiPriority w:val="99"/>
    <w:semiHidden/>
    <w:unhideWhenUsed/>
    <w:rsid w:val="00C003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209</Words>
  <Characters>1321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1527</CharactersWithSpaces>
  <SharedDoc>false</SharedDoc>
  <HyperlinksChanged>false</HyperlinksChanged>
</Properties>
</file>