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240"/>
        <w:rPr>
          <w:rFonts w:ascii="Arial" w:hAnsi="Arial" w:cs="Arial"/>
          <w:sz w:val="24"/>
          <w:szCs w:val="28"/>
        </w:rPr>
      </w:pPr>
      <w:r>
        <w:rPr>
          <w:noProof/>
          <w:u w:val="single"/>
          <w:lang w:eastAsia="de-CH"/>
        </w:rPr>
        <w:drawing>
          <wp:anchor distT="0" distB="0" distL="114300" distR="114300" simplePos="0" relativeHeight="251665408" behindDoc="0" locked="0" layoutInCell="1" allowOverlap="1" wp14:anchorId="2A713CF5" wp14:editId="553C4983">
            <wp:simplePos x="0" y="0"/>
            <wp:positionH relativeFrom="column">
              <wp:posOffset>-360045</wp:posOffset>
            </wp:positionH>
            <wp:positionV relativeFrom="paragraph">
              <wp:posOffset>-540385</wp:posOffset>
            </wp:positionV>
            <wp:extent cx="6357600" cy="936000"/>
            <wp:effectExtent l="0" t="0" r="0" b="0"/>
            <wp:wrapTopAndBottom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57600" cy="93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spacing w:after="300" w:line="240" w:lineRule="atLeas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Erfassung laufender und geplanter </w:t>
      </w:r>
      <w:r>
        <w:rPr>
          <w:rFonts w:ascii="Arial" w:hAnsi="Arial" w:cs="Arial"/>
          <w:sz w:val="28"/>
          <w:szCs w:val="28"/>
        </w:rPr>
        <w:t>Projekta</w:t>
      </w:r>
      <w:r>
        <w:rPr>
          <w:rFonts w:ascii="Arial" w:hAnsi="Arial" w:cs="Arial"/>
          <w:sz w:val="28"/>
          <w:szCs w:val="28"/>
        </w:rPr>
        <w:t>ktivitäten</w:t>
      </w:r>
      <w:r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im Rahmen der Nationalen Strategie gegen Krebs (NSK)</w:t>
      </w:r>
    </w:p>
    <w:tbl>
      <w:tblPr>
        <w:tblStyle w:val="Tabellenraster"/>
        <w:tblW w:w="918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67"/>
        <w:gridCol w:w="3544"/>
        <w:gridCol w:w="2253"/>
        <w:gridCol w:w="2254"/>
      </w:tblGrid>
      <w:tr>
        <w:trPr>
          <w:trHeight w:val="794"/>
        </w:trPr>
        <w:tc>
          <w:tcPr>
            <w:tcW w:w="9185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>
            <w:pPr>
              <w:ind w:left="510" w:hanging="51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Einordnung </w:t>
            </w:r>
            <w:r>
              <w:rPr>
                <w:rFonts w:ascii="Arial" w:hAnsi="Arial" w:cs="Arial"/>
                <w:b/>
                <w:sz w:val="24"/>
                <w:szCs w:val="24"/>
              </w:rPr>
              <w:t>I</w:t>
            </w:r>
            <w:r>
              <w:rPr>
                <w:rFonts w:ascii="Arial" w:hAnsi="Arial" w:cs="Arial"/>
                <w:b/>
                <w:sz w:val="24"/>
                <w:szCs w:val="24"/>
              </w:rPr>
              <w:t>hrer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Projektaktivität in der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Projektübersicht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der NSK</w:t>
            </w:r>
          </w:p>
          <w:p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Kreuzen Sie </w:t>
            </w:r>
            <w:r>
              <w:rPr>
                <w:rFonts w:ascii="Arial" w:hAnsi="Arial" w:cs="Arial"/>
              </w:rPr>
              <w:t xml:space="preserve">bitte </w:t>
            </w:r>
            <w:r>
              <w:rPr>
                <w:rFonts w:ascii="Arial" w:hAnsi="Arial" w:cs="Arial"/>
              </w:rPr>
              <w:t xml:space="preserve">die entsprechenden Projekte der NSK an, </w:t>
            </w:r>
            <w:r>
              <w:rPr>
                <w:rFonts w:ascii="Arial" w:hAnsi="Arial" w:cs="Arial"/>
              </w:rPr>
              <w:t>in welchen Sie aktiv sind</w:t>
            </w:r>
            <w:r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</w:rPr>
              <w:t>Sie können mehrere Kreuze setzen.</w:t>
            </w:r>
            <w:bookmarkStart w:id="0" w:name="_GoBack"/>
            <w:bookmarkEnd w:id="0"/>
          </w:p>
        </w:tc>
      </w:tr>
      <w:tr>
        <w:trPr>
          <w:trHeight w:val="21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80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>
        <w:trPr>
          <w:trHeight w:val="567"/>
        </w:trPr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righ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3544" w:type="dxa"/>
            <w:tcBorders>
              <w:top w:val="nil"/>
              <w:left w:val="nil"/>
            </w:tcBorders>
            <w:shd w:val="clear" w:color="auto" w:fill="FFFFFF" w:themeFill="background1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2253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 xml:space="preserve">Sind Sie in diesem </w:t>
            </w:r>
            <w:r>
              <w:rPr>
                <w:rFonts w:ascii="Arial" w:hAnsi="Arial" w:cs="Arial"/>
                <w:b/>
                <w:sz w:val="18"/>
                <w:szCs w:val="16"/>
              </w:rPr>
              <w:t>Projekt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aktiv</w:t>
            </w:r>
            <w:r>
              <w:rPr>
                <w:rFonts w:ascii="Arial" w:hAnsi="Arial" w:cs="Arial"/>
                <w:b/>
                <w:sz w:val="18"/>
                <w:szCs w:val="16"/>
              </w:rPr>
              <w:t>?</w:t>
            </w:r>
          </w:p>
        </w:tc>
        <w:tc>
          <w:tcPr>
            <w:tcW w:w="2254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Haben Sie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/ möchten Sie</w:t>
            </w:r>
            <w:r>
              <w:rPr>
                <w:rFonts w:ascii="Arial" w:hAnsi="Arial" w:cs="Arial"/>
                <w:b/>
                <w:sz w:val="18"/>
                <w:szCs w:val="16"/>
              </w:rPr>
              <w:t xml:space="preserve"> auf nationaler Ebene die Federführung?</w:t>
            </w:r>
          </w:p>
        </w:tc>
      </w:tr>
      <w:tr>
        <w:trPr>
          <w:cantSplit/>
          <w:trHeight w:val="454"/>
        </w:trPr>
        <w:tc>
          <w:tcPr>
            <w:tcW w:w="567" w:type="dxa"/>
            <w:vMerge w:val="restart"/>
            <w:shd w:val="clear" w:color="auto" w:fill="31849B" w:themeFill="accent5" w:themeFillShade="B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Vorsorge</w:t>
            </w: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6"/>
              </w:rPr>
              <w:t>P 1.1</w:t>
            </w:r>
          </w:p>
        </w:tc>
        <w:tc>
          <w:tcPr>
            <w:tcW w:w="3544" w:type="dxa"/>
            <w:shd w:val="clear" w:color="auto" w:fill="DAEEF3" w:themeFill="accent5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Stärkung der strukturellen Massnahmen und der Gesundheitskompetenz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31849B" w:themeFill="accent5" w:themeFillShade="BF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2.1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Planung und Implementation von Darmkrebs-Screening-Programmen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31849B" w:themeFill="accent5" w:themeFillShade="BF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2.2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Schweizweite Einführung von Brustkrebs-Screening-Programmen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31849B" w:themeFill="accent5" w:themeFillShade="BF"/>
          </w:tcPr>
          <w:p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2.3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Aufbau eines nationalen Experten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gremiums zu Früherkennungsfragen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 w:val="restart"/>
            <w:shd w:val="clear" w:color="auto" w:fill="76923C" w:themeFill="accent3" w:themeFillShade="B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Betreuung</w:t>
            </w: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 3.1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Patientenpfade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76923C" w:themeFill="accent3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3.2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Guidelines und Behandlungsrichtlinien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76923C" w:themeFill="accent3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3.3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Tumorboards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76923C" w:themeFill="accent3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4.1</w:t>
            </w:r>
          </w:p>
        </w:tc>
        <w:tc>
          <w:tcPr>
            <w:tcW w:w="3544" w:type="dxa"/>
            <w:shd w:val="clear" w:color="auto" w:fill="D6E3BC" w:themeFill="accent3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Integrierte Versorgungsorganisation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76923C" w:themeFill="accent3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5.1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Förderung der Selbstwirksamkeit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von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Patientinnen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und Patienten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76923C" w:themeFill="accent3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18"/>
                <w:szCs w:val="16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5.2</w:t>
            </w:r>
          </w:p>
        </w:tc>
        <w:tc>
          <w:tcPr>
            <w:tcW w:w="3544" w:type="dxa"/>
            <w:shd w:val="clear" w:color="auto" w:fill="C2D69B" w:themeFill="accent3" w:themeFillTint="99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Kompetenzbildung für Fachpersonen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 w:val="restart"/>
            <w:shd w:val="clear" w:color="auto" w:fill="E36C0A" w:themeFill="accent6" w:themeFillShade="BF"/>
            <w:textDirection w:val="btLr"/>
            <w:vAlign w:val="center"/>
          </w:tcPr>
          <w:p>
            <w:pPr>
              <w:ind w:left="113" w:right="113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Forschung</w:t>
            </w: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6.1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Versorgungsforschung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E36C0A" w:themeFill="accent6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6.2</w:t>
            </w:r>
          </w:p>
        </w:tc>
        <w:tc>
          <w:tcPr>
            <w:tcW w:w="3544" w:type="dxa"/>
            <w:shd w:val="clear" w:color="auto" w:fill="FDE9D9" w:themeFill="accent6" w:themeFillTint="33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Klinische und translationale Forschung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E36C0A" w:themeFill="accent6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7.1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Bundesgesetz über die Registrierung von Krebserkrankungen (KRG)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E36C0A" w:themeFill="accent6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7.2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Registerdaten zu Behandlungsqualität und Datenverknüpfungen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  <w:tr>
        <w:trPr>
          <w:cantSplit/>
          <w:trHeight w:val="454"/>
        </w:trPr>
        <w:tc>
          <w:tcPr>
            <w:tcW w:w="567" w:type="dxa"/>
            <w:vMerge/>
            <w:shd w:val="clear" w:color="auto" w:fill="E36C0A" w:themeFill="accent6" w:themeFillShade="BF"/>
          </w:tcPr>
          <w:p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P 7.3</w:t>
            </w:r>
          </w:p>
        </w:tc>
        <w:tc>
          <w:tcPr>
            <w:tcW w:w="3544" w:type="dxa"/>
            <w:shd w:val="clear" w:color="auto" w:fill="FBD4B4" w:themeFill="accent6" w:themeFillTint="66"/>
          </w:tcPr>
          <w:p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Wissenstransfer in Praxis und Politik</w:t>
            </w:r>
          </w:p>
        </w:tc>
        <w:tc>
          <w:tcPr>
            <w:tcW w:w="2253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254" w:type="dxa"/>
            <w:shd w:val="clear" w:color="auto" w:fill="FFFFFF" w:themeFill="background1"/>
          </w:tcPr>
          <w:p>
            <w:pPr>
              <w:rPr>
                <w:rFonts w:ascii="Arial" w:hAnsi="Arial" w:cs="Arial"/>
                <w:sz w:val="18"/>
                <w:szCs w:val="16"/>
              </w:rPr>
            </w:pPr>
          </w:p>
        </w:tc>
      </w:tr>
    </w:tbl>
    <w:p/>
    <w:p>
      <w:pPr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sym w:font="Wingdings" w:char="F0E0"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Bitte füllen Sie für jede Ihrer erwähnten Projektaktivitäten ein separates Erfassungsblatt aus (nächste Seite).</w:t>
      </w:r>
      <w:r>
        <w:rPr>
          <w:rFonts w:ascii="Arial" w:hAnsi="Arial" w:cs="Arial"/>
          <w:sz w:val="20"/>
          <w:szCs w:val="20"/>
        </w:rPr>
        <w:br w:type="page"/>
      </w:r>
    </w:p>
    <w:p>
      <w:pPr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Erfassungsblatt</w:t>
      </w:r>
    </w:p>
    <w:tbl>
      <w:tblPr>
        <w:tblStyle w:val="Tabellenraster"/>
        <w:tblW w:w="9185" w:type="dxa"/>
        <w:tblInd w:w="57" w:type="dxa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3544"/>
        <w:gridCol w:w="5641"/>
      </w:tblGrid>
      <w:tr>
        <w:trPr>
          <w:trHeight w:val="454"/>
        </w:trPr>
        <w:tc>
          <w:tcPr>
            <w:tcW w:w="9185" w:type="dxa"/>
            <w:gridSpan w:val="2"/>
            <w:shd w:val="clear" w:color="auto" w:fill="D9D9D9" w:themeFill="background1" w:themeFillShade="D9"/>
            <w:vAlign w:val="center"/>
          </w:tcPr>
          <w:p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Angaben zur laufenden oder geplanten Projektaktivität Ihrer Organisation</w:t>
            </w:r>
          </w:p>
          <w:p>
            <w:pPr>
              <w:spacing w:before="40"/>
              <w:ind w:left="369" w:hanging="36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Füllen Sie</w:t>
            </w:r>
            <w:r>
              <w:rPr>
                <w:rFonts w:ascii="Arial" w:hAnsi="Arial" w:cs="Arial"/>
              </w:rPr>
              <w:t xml:space="preserve"> bitte </w:t>
            </w:r>
            <w:r>
              <w:rPr>
                <w:rFonts w:ascii="Arial" w:hAnsi="Arial" w:cs="Arial"/>
              </w:rPr>
              <w:t>für jede Projektaktivität ein separates Erfassungsblatt aus.</w:t>
            </w:r>
          </w:p>
        </w:tc>
      </w:tr>
      <w:tr>
        <w:trPr>
          <w:trHeight w:val="45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Ihrer Organisation</w:t>
            </w:r>
          </w:p>
        </w:tc>
        <w:tc>
          <w:tcPr>
            <w:tcW w:w="5641" w:type="dxa"/>
            <w:shd w:val="clear" w:color="auto" w:fill="auto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45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Bezeichnung/Name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Projektaktivität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Kurzbeschreibung</w:t>
            </w:r>
          </w:p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Inhalte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Ziele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Massnahmen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Stand der Umsetzung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(Pla</w:t>
            </w:r>
            <w:r>
              <w:rPr>
                <w:rFonts w:ascii="Arial" w:hAnsi="Arial" w:cs="Arial"/>
                <w:sz w:val="20"/>
                <w:szCs w:val="20"/>
              </w:rPr>
              <w:t>nung, Umsetzung, Evaluation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Zeitplan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(Meilensteine, Phasen </w:t>
            </w:r>
            <w:r>
              <w:rPr>
                <w:rFonts w:ascii="Arial" w:hAnsi="Arial" w:cs="Arial"/>
                <w:sz w:val="20"/>
                <w:szCs w:val="20"/>
              </w:rPr>
              <w:t>etc.)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Finanzierung der Aktivität</w:t>
            </w:r>
          </w:p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(Finanzierungsquelle etc.)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79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Eingesetzte Ressourcen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(Finanzielle, personelle etc.)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07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Bezug</w:t>
            </w:r>
            <w:r>
              <w:rPr>
                <w:rFonts w:ascii="Arial" w:hAnsi="Arial" w:cs="Arial"/>
                <w:sz w:val="20"/>
                <w:szCs w:val="20"/>
              </w:rPr>
              <w:t xml:space="preserve"> zu </w:t>
            </w:r>
            <w:r>
              <w:rPr>
                <w:rFonts w:ascii="Arial" w:hAnsi="Arial" w:cs="Arial"/>
                <w:b/>
                <w:sz w:val="20"/>
                <w:szCs w:val="20"/>
              </w:rPr>
              <w:t>anderen Projekten oder anderen Akteuren</w:t>
            </w:r>
            <w:r>
              <w:rPr>
                <w:rFonts w:ascii="Arial" w:hAnsi="Arial" w:cs="Arial"/>
                <w:sz w:val="20"/>
                <w:szCs w:val="20"/>
              </w:rPr>
              <w:t>, die auf diesem Verteiler nicht aufgeführt sind?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(vgl. Verteiler im Anhang)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07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Kennen Sie Projekte oder Aktivitäten (z.B. im Ausland), welche das besagte Thema </w:t>
            </w:r>
            <w:r>
              <w:rPr>
                <w:rFonts w:ascii="Arial" w:hAnsi="Arial" w:cs="Arial"/>
                <w:b/>
                <w:sz w:val="20"/>
                <w:szCs w:val="20"/>
              </w:rPr>
              <w:t>beispielhaft</w:t>
            </w:r>
            <w:r>
              <w:rPr>
                <w:rFonts w:ascii="Arial" w:hAnsi="Arial" w:cs="Arial"/>
                <w:sz w:val="20"/>
                <w:szCs w:val="20"/>
              </w:rPr>
              <w:t xml:space="preserve"> angehen? 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07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in Ihrer Organisation </w:t>
            </w:r>
            <w:r>
              <w:rPr>
                <w:rFonts w:ascii="Arial" w:hAnsi="Arial" w:cs="Arial"/>
                <w:b/>
                <w:sz w:val="20"/>
                <w:szCs w:val="20"/>
              </w:rPr>
              <w:t>freies Budget</w:t>
            </w:r>
            <w:r>
              <w:rPr>
                <w:rFonts w:ascii="Arial" w:hAnsi="Arial" w:cs="Arial"/>
                <w:sz w:val="20"/>
                <w:szCs w:val="20"/>
              </w:rPr>
              <w:t xml:space="preserve"> verfügbar, welche</w:t>
            </w:r>
            <w:r>
              <w:rPr>
                <w:rFonts w:ascii="Arial" w:hAnsi="Arial" w:cs="Arial"/>
                <w:sz w:val="20"/>
                <w:szCs w:val="20"/>
              </w:rPr>
              <w:t>s für die Umsetzung von Projekten im Rah</w:t>
            </w:r>
            <w:r>
              <w:rPr>
                <w:rFonts w:ascii="Arial" w:hAnsi="Arial" w:cs="Arial"/>
                <w:sz w:val="20"/>
                <w:szCs w:val="20"/>
              </w:rPr>
              <w:softHyphen/>
            </w:r>
            <w:r>
              <w:rPr>
                <w:rFonts w:ascii="Arial" w:hAnsi="Arial" w:cs="Arial"/>
                <w:sz w:val="20"/>
                <w:szCs w:val="20"/>
              </w:rPr>
              <w:t>men der NSK verwendet</w:t>
            </w:r>
            <w:r>
              <w:rPr>
                <w:rFonts w:ascii="Arial" w:hAnsi="Arial" w:cs="Arial"/>
                <w:sz w:val="20"/>
                <w:szCs w:val="20"/>
              </w:rPr>
              <w:t xml:space="preserve"> werden kann?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907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Haben Sie Interesse in der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Begleitgruppe </w:t>
            </w:r>
            <w:r>
              <w:rPr>
                <w:rFonts w:ascii="Arial" w:hAnsi="Arial" w:cs="Arial"/>
                <w:sz w:val="20"/>
                <w:szCs w:val="20"/>
              </w:rPr>
              <w:t>zur Umsetzung der NSK mitzuwirken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(gemäss NSK, S. 38)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>
        <w:trPr>
          <w:trHeight w:val="1134"/>
        </w:trPr>
        <w:tc>
          <w:tcPr>
            <w:tcW w:w="3544" w:type="dxa"/>
            <w:shd w:val="clear" w:color="auto" w:fill="F2F2F2" w:themeFill="background1" w:themeFillShade="F2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Weitere Bemerkungen</w:t>
            </w:r>
          </w:p>
        </w:tc>
        <w:tc>
          <w:tcPr>
            <w:tcW w:w="5641" w:type="dxa"/>
          </w:tcPr>
          <w:p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>
      <w:pPr>
        <w:pStyle w:val="KeinLeerraum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Beilagen zur Detaillierung der oben gemachten Angaben:</w:t>
      </w:r>
    </w:p>
    <w:p>
      <w:pPr>
        <w:pStyle w:val="KeinLeerraum"/>
        <w:rPr>
          <w:rFonts w:ascii="Arial" w:hAnsi="Arial" w:cs="Arial"/>
          <w:sz w:val="20"/>
          <w:szCs w:val="20"/>
          <w:u w:val="single"/>
        </w:rPr>
      </w:pPr>
    </w:p>
    <w:p>
      <w:pPr>
        <w:pStyle w:val="KeinLeerraum"/>
        <w:numPr>
          <w:ilvl w:val="0"/>
          <w:numId w:val="6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………………………………………………………………………………………………………………......</w:t>
      </w:r>
      <w:r>
        <w:rPr>
          <w:rFonts w:ascii="Arial" w:hAnsi="Arial" w:cs="Arial"/>
          <w:sz w:val="20"/>
          <w:szCs w:val="20"/>
        </w:rPr>
        <w:br/>
      </w:r>
    </w:p>
    <w:p>
      <w:pPr>
        <w:pStyle w:val="KeinLeerraum"/>
        <w:numPr>
          <w:ilvl w:val="0"/>
          <w:numId w:val="6"/>
        </w:numPr>
        <w:ind w:left="284" w:hanging="284"/>
        <w:rPr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………………………………………………………………………………………………………………......</w:t>
      </w:r>
    </w:p>
    <w:sectPr>
      <w:pgSz w:w="11906" w:h="16838"/>
      <w:pgMar w:top="1985" w:right="1418" w:bottom="709" w:left="1418" w:header="28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04750"/>
    <w:multiLevelType w:val="hybridMultilevel"/>
    <w:tmpl w:val="0D7C9900"/>
    <w:lvl w:ilvl="0" w:tplc="DCE83C28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A4175"/>
    <w:multiLevelType w:val="hybridMultilevel"/>
    <w:tmpl w:val="41D040D2"/>
    <w:lvl w:ilvl="0" w:tplc="56A0B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E7970"/>
    <w:multiLevelType w:val="hybridMultilevel"/>
    <w:tmpl w:val="3AF40B3A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BF6FD5"/>
    <w:multiLevelType w:val="hybridMultilevel"/>
    <w:tmpl w:val="7FD6D8F6"/>
    <w:lvl w:ilvl="0" w:tplc="DF3ED6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F6FB2"/>
    <w:multiLevelType w:val="hybridMultilevel"/>
    <w:tmpl w:val="375EA162"/>
    <w:lvl w:ilvl="0" w:tplc="41165CA8">
      <w:numFmt w:val="bullet"/>
      <w:lvlText w:val="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9B013D"/>
    <w:multiLevelType w:val="hybridMultilevel"/>
    <w:tmpl w:val="7676ECAA"/>
    <w:lvl w:ilvl="0" w:tplc="DCE83C28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675372"/>
    <w:multiLevelType w:val="hybridMultilevel"/>
    <w:tmpl w:val="268AF5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7E5A34"/>
    <w:multiLevelType w:val="hybridMultilevel"/>
    <w:tmpl w:val="9EF49E0A"/>
    <w:lvl w:ilvl="0" w:tplc="DCE83C28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134064"/>
    <w:multiLevelType w:val="hybridMultilevel"/>
    <w:tmpl w:val="18665D9A"/>
    <w:lvl w:ilvl="0" w:tplc="DCE83C28">
      <w:start w:val="20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5F4FD8"/>
    <w:multiLevelType w:val="hybridMultilevel"/>
    <w:tmpl w:val="F822C976"/>
    <w:lvl w:ilvl="0" w:tplc="A7BC4B1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0E92"/>
    <w:rsid w:val="000410AC"/>
    <w:rsid w:val="00056DC9"/>
    <w:rsid w:val="000624D3"/>
    <w:rsid w:val="000857A3"/>
    <w:rsid w:val="000C37E6"/>
    <w:rsid w:val="001030C5"/>
    <w:rsid w:val="00150F07"/>
    <w:rsid w:val="00165845"/>
    <w:rsid w:val="00167679"/>
    <w:rsid w:val="001714A0"/>
    <w:rsid w:val="001B5993"/>
    <w:rsid w:val="0023058E"/>
    <w:rsid w:val="002336FE"/>
    <w:rsid w:val="00234C7D"/>
    <w:rsid w:val="002A3EC1"/>
    <w:rsid w:val="002D1C7D"/>
    <w:rsid w:val="003845EC"/>
    <w:rsid w:val="003E1909"/>
    <w:rsid w:val="00420F47"/>
    <w:rsid w:val="00465CAC"/>
    <w:rsid w:val="004A5FD2"/>
    <w:rsid w:val="004D5E29"/>
    <w:rsid w:val="004E6858"/>
    <w:rsid w:val="004F05A1"/>
    <w:rsid w:val="00531663"/>
    <w:rsid w:val="005370B6"/>
    <w:rsid w:val="00560415"/>
    <w:rsid w:val="00592727"/>
    <w:rsid w:val="005969EA"/>
    <w:rsid w:val="005A3521"/>
    <w:rsid w:val="005E6D6B"/>
    <w:rsid w:val="00690D4B"/>
    <w:rsid w:val="006D6836"/>
    <w:rsid w:val="00790484"/>
    <w:rsid w:val="00791DA7"/>
    <w:rsid w:val="007E598D"/>
    <w:rsid w:val="00841EBD"/>
    <w:rsid w:val="008652EA"/>
    <w:rsid w:val="008A7E8F"/>
    <w:rsid w:val="00914114"/>
    <w:rsid w:val="0094391C"/>
    <w:rsid w:val="00950390"/>
    <w:rsid w:val="009868C3"/>
    <w:rsid w:val="009A348F"/>
    <w:rsid w:val="009B2418"/>
    <w:rsid w:val="009E187B"/>
    <w:rsid w:val="009F5EF7"/>
    <w:rsid w:val="00A40DB0"/>
    <w:rsid w:val="00A455F0"/>
    <w:rsid w:val="00A53063"/>
    <w:rsid w:val="00A5628E"/>
    <w:rsid w:val="00AC7D49"/>
    <w:rsid w:val="00AD24EB"/>
    <w:rsid w:val="00B32F1A"/>
    <w:rsid w:val="00B96600"/>
    <w:rsid w:val="00BE053B"/>
    <w:rsid w:val="00BE6A28"/>
    <w:rsid w:val="00BE7BDA"/>
    <w:rsid w:val="00BF5BE7"/>
    <w:rsid w:val="00C1165A"/>
    <w:rsid w:val="00C949AB"/>
    <w:rsid w:val="00CD36B8"/>
    <w:rsid w:val="00D17B28"/>
    <w:rsid w:val="00D25A21"/>
    <w:rsid w:val="00D27549"/>
    <w:rsid w:val="00DB0261"/>
    <w:rsid w:val="00DB6F57"/>
    <w:rsid w:val="00DE373B"/>
    <w:rsid w:val="00E07BAC"/>
    <w:rsid w:val="00E16A48"/>
    <w:rsid w:val="00E20E92"/>
    <w:rsid w:val="00E251DF"/>
    <w:rsid w:val="00E443BE"/>
    <w:rsid w:val="00E56839"/>
    <w:rsid w:val="00E621A0"/>
    <w:rsid w:val="00ED5656"/>
    <w:rsid w:val="00F448BA"/>
    <w:rsid w:val="00F45E08"/>
    <w:rsid w:val="00F7665F"/>
    <w:rsid w:val="00FB0750"/>
    <w:rsid w:val="00FC66DD"/>
    <w:rsid w:val="00FD18E2"/>
    <w:rsid w:val="00FD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;"/>
  <w:removePersonalInformation/>
  <w:removeDateAndTim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51D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E92"/>
  </w:style>
  <w:style w:type="paragraph" w:styleId="Fuzeile">
    <w:name w:val="footer"/>
    <w:basedOn w:val="Standard"/>
    <w:link w:val="FuzeileZchn"/>
    <w:uiPriority w:val="99"/>
    <w:unhideWhenUsed/>
    <w:rsid w:val="00E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E6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D18E2"/>
    <w:pPr>
      <w:ind w:left="720"/>
      <w:contextualSpacing/>
    </w:pPr>
  </w:style>
  <w:style w:type="paragraph" w:styleId="KeinLeerraum">
    <w:name w:val="No Spacing"/>
    <w:uiPriority w:val="1"/>
    <w:qFormat/>
    <w:rsid w:val="0016767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D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D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DC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0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E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0E92"/>
  </w:style>
  <w:style w:type="paragraph" w:styleId="Fuzeile">
    <w:name w:val="footer"/>
    <w:basedOn w:val="Standard"/>
    <w:link w:val="FuzeileZchn"/>
    <w:uiPriority w:val="99"/>
    <w:unhideWhenUsed/>
    <w:rsid w:val="00E20E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0E9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0E92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4E68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FD18E2"/>
    <w:pPr>
      <w:ind w:left="720"/>
      <w:contextualSpacing/>
    </w:pPr>
  </w:style>
  <w:style w:type="paragraph" w:styleId="KeinLeerraum">
    <w:name w:val="No Spacing"/>
    <w:uiPriority w:val="1"/>
    <w:qFormat/>
    <w:rsid w:val="00167679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56DC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56DC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56DC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56DC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56D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endnotes" Target="endnotes.xml" /><Relationship Id="rId3" Type="http://schemas.openxmlformats.org/officeDocument/2006/relationships/styles" Target="styles.xml" /><Relationship Id="rId7" Type="http://schemas.openxmlformats.org/officeDocument/2006/relationships/footnotes" Target="footnotes.xml" /><Relationship Id="rId2" Type="http://schemas.openxmlformats.org/officeDocument/2006/relationships/numbering" Target="numbering.xml" /><Relationship Id="rId6" Type="http://schemas.openxmlformats.org/officeDocument/2006/relationships/webSettings" Target="webSettings.xml" /><Relationship Id="rId11" Type="http://schemas.openxmlformats.org/officeDocument/2006/relationships/theme" Target="theme/theme1.xml" /><Relationship Id="rId5" Type="http://schemas.openxmlformats.org/officeDocument/2006/relationships/settings" Target="settings.xml" /><Relationship Id="rId10" Type="http://schemas.openxmlformats.org/officeDocument/2006/relationships/fontTable" Target="fontTable.xml" /><Relationship Id="rId4" Type="http://schemas.microsoft.com/office/2007/relationships/stylesWithEffects" Target="stylesWithEffects.xml" /><Relationship Id="rId9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Words>343</Words>
  <Characters>2161</Characters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LinksUpToDate>false</LinksUpToDate>
  <CharactersWithSpaces>2500</CharactersWithSpaces>
  <SharedDoc>false</SharedDoc>
  <HyperlinksChanged>false</HyperlinksChanged>
</Properties>
</file>